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9B26A1" w14:textId="62E40F00" w:rsidR="00230FF2" w:rsidRPr="00230FF2" w:rsidRDefault="00230FF2" w:rsidP="00230FF2">
      <w:pPr>
        <w:pStyle w:val="NoSpacing"/>
        <w:rPr>
          <w:b/>
          <w:bCs/>
          <w:sz w:val="28"/>
          <w:szCs w:val="28"/>
          <w:lang w:val="en-GB" w:eastAsia="en-GB"/>
        </w:rPr>
      </w:pPr>
      <w:r w:rsidRPr="00230FF2">
        <w:rPr>
          <w:b/>
          <w:bCs/>
          <w:sz w:val="28"/>
          <w:szCs w:val="28"/>
          <w:lang w:val="en-GB" w:eastAsia="en-GB"/>
        </w:rPr>
        <w:t>Press release on behalf of ESCaD – For immediate use</w:t>
      </w:r>
    </w:p>
    <w:p w14:paraId="0F979E98" w14:textId="77777777" w:rsidR="00230FF2" w:rsidRDefault="00230FF2" w:rsidP="00230FF2">
      <w:pPr>
        <w:pStyle w:val="NoSpacing"/>
        <w:rPr>
          <w:b/>
          <w:bCs/>
          <w:sz w:val="32"/>
          <w:szCs w:val="32"/>
          <w:lang w:val="en-GB" w:eastAsia="en-GB"/>
        </w:rPr>
      </w:pPr>
    </w:p>
    <w:p w14:paraId="5BD1FE90" w14:textId="5473D579" w:rsidR="00FD7F3A" w:rsidRPr="00F131A5" w:rsidRDefault="00FD7F3A" w:rsidP="00230FF2">
      <w:pPr>
        <w:pStyle w:val="NoSpacing"/>
        <w:rPr>
          <w:b/>
          <w:bCs/>
          <w:sz w:val="32"/>
          <w:szCs w:val="32"/>
          <w:lang w:val="en-GB" w:eastAsia="en-GB"/>
        </w:rPr>
      </w:pPr>
      <w:r w:rsidRPr="00F131A5">
        <w:rPr>
          <w:b/>
          <w:bCs/>
          <w:sz w:val="32"/>
          <w:szCs w:val="32"/>
          <w:lang w:val="en-GB" w:eastAsia="en-GB"/>
        </w:rPr>
        <w:t>“An NHS Moment for Social Care”</w:t>
      </w:r>
      <w:r w:rsidR="00230FF2">
        <w:rPr>
          <w:b/>
          <w:bCs/>
          <w:sz w:val="32"/>
          <w:szCs w:val="32"/>
          <w:lang w:val="en-GB" w:eastAsia="en-GB"/>
        </w:rPr>
        <w:t xml:space="preserve"> - </w:t>
      </w:r>
      <w:r w:rsidRPr="00F131A5">
        <w:rPr>
          <w:b/>
          <w:bCs/>
          <w:sz w:val="32"/>
          <w:szCs w:val="32"/>
          <w:lang w:val="en-GB" w:eastAsia="en-GB"/>
        </w:rPr>
        <w:t>ESCaD Welcomes Andy Burnham’s commitment to a national care service</w:t>
      </w:r>
    </w:p>
    <w:p w14:paraId="446B2FC7" w14:textId="745B3D11" w:rsidR="00F131A5" w:rsidRPr="00F131A5" w:rsidRDefault="00F131A5" w:rsidP="00F131A5">
      <w:pPr>
        <w:spacing w:before="100" w:beforeAutospacing="1" w:after="100" w:afterAutospacing="1"/>
        <w:rPr>
          <w:rFonts w:ascii="Calibri" w:eastAsia="Times New Roman" w:hAnsi="Calibri" w:cs="Calibri"/>
          <w:kern w:val="0"/>
          <w:lang w:val="en-GB" w:eastAsia="en-GB"/>
          <w14:ligatures w14:val="none"/>
        </w:rPr>
      </w:pPr>
      <w:r w:rsidRPr="00F131A5">
        <w:rPr>
          <w:rFonts w:ascii="Calibri" w:eastAsia="Times New Roman" w:hAnsi="Calibri" w:cs="Calibri"/>
          <w:b/>
          <w:bCs/>
          <w:kern w:val="0"/>
          <w:lang w:val="en-GB" w:eastAsia="en-GB"/>
          <w14:ligatures w14:val="none"/>
        </w:rPr>
        <w:t>End Social Care Disgrace (ESCaD)</w:t>
      </w:r>
      <w:r w:rsidR="007E2DC5">
        <w:rPr>
          <w:rFonts w:ascii="Calibri" w:eastAsia="Times New Roman" w:hAnsi="Calibri" w:cs="Calibri"/>
          <w:b/>
          <w:bCs/>
          <w:kern w:val="0"/>
          <w:lang w:val="en-GB" w:eastAsia="en-GB"/>
          <w14:ligatures w14:val="none"/>
        </w:rPr>
        <w:t xml:space="preserve"> </w:t>
      </w:r>
      <w:r w:rsidRPr="00F131A5">
        <w:rPr>
          <w:rFonts w:ascii="Calibri" w:eastAsia="Times New Roman" w:hAnsi="Calibri" w:cs="Calibri"/>
          <w:b/>
          <w:bCs/>
          <w:kern w:val="0"/>
          <w:lang w:val="en-GB" w:eastAsia="en-GB"/>
          <w14:ligatures w14:val="none"/>
        </w:rPr>
        <w:t xml:space="preserve">has welcomed Andy Burnham’s commitment to establish a National Care Service based on the same principles as the NHS, describing the proposal as </w:t>
      </w:r>
      <w:r w:rsidR="00230FF2">
        <w:rPr>
          <w:rFonts w:ascii="Calibri" w:eastAsia="Times New Roman" w:hAnsi="Calibri" w:cs="Calibri"/>
          <w:b/>
          <w:bCs/>
          <w:kern w:val="0"/>
          <w:lang w:val="en-GB" w:eastAsia="en-GB"/>
          <w14:ligatures w14:val="none"/>
        </w:rPr>
        <w:t>“</w:t>
      </w:r>
      <w:r w:rsidRPr="00F131A5">
        <w:rPr>
          <w:rFonts w:ascii="Calibri" w:eastAsia="Times New Roman" w:hAnsi="Calibri" w:cs="Calibri"/>
          <w:b/>
          <w:bCs/>
          <w:kern w:val="0"/>
          <w:lang w:val="en-GB" w:eastAsia="en-GB"/>
          <w14:ligatures w14:val="none"/>
        </w:rPr>
        <w:t>a potentially significant development for the welfare state</w:t>
      </w:r>
      <w:r w:rsidR="00230FF2">
        <w:rPr>
          <w:rFonts w:ascii="Calibri" w:eastAsia="Times New Roman" w:hAnsi="Calibri" w:cs="Calibri"/>
          <w:b/>
          <w:bCs/>
          <w:kern w:val="0"/>
          <w:lang w:val="en-GB" w:eastAsia="en-GB"/>
          <w14:ligatures w14:val="none"/>
        </w:rPr>
        <w:t>”</w:t>
      </w:r>
      <w:r w:rsidRPr="00F131A5">
        <w:rPr>
          <w:rFonts w:ascii="Calibri" w:eastAsia="Times New Roman" w:hAnsi="Calibri" w:cs="Calibri"/>
          <w:b/>
          <w:bCs/>
          <w:kern w:val="0"/>
          <w:lang w:val="en-GB" w:eastAsia="en-GB"/>
          <w14:ligatures w14:val="none"/>
        </w:rPr>
        <w:t>.</w:t>
      </w:r>
    </w:p>
    <w:p w14:paraId="3C3CD2C5" w14:textId="6764EA1B" w:rsidR="00F131A5" w:rsidRPr="00F131A5" w:rsidRDefault="00F131A5" w:rsidP="00F131A5">
      <w:pPr>
        <w:spacing w:before="100" w:beforeAutospacing="1" w:after="100" w:afterAutospacing="1"/>
        <w:rPr>
          <w:rFonts w:ascii="Calibri" w:eastAsia="Times New Roman" w:hAnsi="Calibri" w:cs="Calibri"/>
          <w:kern w:val="0"/>
          <w:lang w:val="en-GB" w:eastAsia="en-GB"/>
          <w14:ligatures w14:val="none"/>
        </w:rPr>
      </w:pPr>
      <w:r w:rsidRPr="00F131A5">
        <w:rPr>
          <w:rFonts w:ascii="Calibri" w:eastAsia="Times New Roman" w:hAnsi="Calibri" w:cs="Calibri"/>
          <w:kern w:val="0"/>
          <w:lang w:val="en-GB" w:eastAsia="en-GB"/>
          <w14:ligatures w14:val="none"/>
        </w:rPr>
        <w:t>The campaign group said it awaited further detail but understood the commitment to mean that domiciliary and residential care would become free at the point of use.</w:t>
      </w:r>
      <w:r w:rsidR="00230FF2">
        <w:rPr>
          <w:rFonts w:ascii="Calibri" w:eastAsia="Times New Roman" w:hAnsi="Calibri" w:cs="Calibri"/>
          <w:kern w:val="0"/>
          <w:lang w:val="en-GB" w:eastAsia="en-GB"/>
          <w14:ligatures w14:val="none"/>
        </w:rPr>
        <w:t xml:space="preserve"> </w:t>
      </w:r>
      <w:r w:rsidRPr="00F131A5">
        <w:rPr>
          <w:rFonts w:ascii="Calibri" w:eastAsia="Times New Roman" w:hAnsi="Calibri" w:cs="Calibri"/>
          <w:kern w:val="0"/>
          <w:lang w:val="en-GB" w:eastAsia="en-GB"/>
          <w14:ligatures w14:val="none"/>
        </w:rPr>
        <w:t>ESCaD said the creation of such a service would represent an “NHS moment” for social care, comparable in scale and ambition to the establishment of the NHS in the difficult economic circumstances following the Second World War.</w:t>
      </w:r>
    </w:p>
    <w:p w14:paraId="2571206D" w14:textId="6E556ADE" w:rsidR="00F131A5" w:rsidRPr="00F131A5" w:rsidRDefault="00F131A5" w:rsidP="00F131A5">
      <w:pPr>
        <w:spacing w:before="100" w:beforeAutospacing="1" w:after="100" w:afterAutospacing="1"/>
        <w:rPr>
          <w:rFonts w:ascii="Calibri" w:eastAsia="Times New Roman" w:hAnsi="Calibri" w:cs="Calibri"/>
          <w:kern w:val="0"/>
          <w:lang w:val="en-GB" w:eastAsia="en-GB"/>
          <w14:ligatures w14:val="none"/>
        </w:rPr>
      </w:pPr>
      <w:r w:rsidRPr="00F131A5">
        <w:rPr>
          <w:rFonts w:ascii="Calibri" w:eastAsia="Times New Roman" w:hAnsi="Calibri" w:cs="Calibri"/>
          <w:kern w:val="0"/>
          <w:lang w:val="en-GB" w:eastAsia="en-GB"/>
          <w14:ligatures w14:val="none"/>
        </w:rPr>
        <w:t>The group said a National Care Service could command significant public support while addressing a number of longstanding problems within the current social care system.</w:t>
      </w:r>
      <w:r w:rsidR="00230FF2">
        <w:rPr>
          <w:rFonts w:ascii="Calibri" w:eastAsia="Times New Roman" w:hAnsi="Calibri" w:cs="Calibri"/>
          <w:kern w:val="0"/>
          <w:lang w:val="en-GB" w:eastAsia="en-GB"/>
          <w14:ligatures w14:val="none"/>
        </w:rPr>
        <w:t xml:space="preserve"> </w:t>
      </w:r>
      <w:r w:rsidRPr="00F131A5">
        <w:rPr>
          <w:rFonts w:ascii="Calibri" w:eastAsia="Times New Roman" w:hAnsi="Calibri" w:cs="Calibri"/>
          <w:kern w:val="0"/>
          <w:lang w:val="en-GB" w:eastAsia="en-GB"/>
          <w14:ligatures w14:val="none"/>
        </w:rPr>
        <w:t>ESCaD has offered to work with the Government on the development of the proposals.</w:t>
      </w:r>
    </w:p>
    <w:p w14:paraId="0E5C6132" w14:textId="0B10C115" w:rsidR="00230FF2" w:rsidRPr="00781B25" w:rsidRDefault="00F131A5" w:rsidP="00F131A5">
      <w:pPr>
        <w:spacing w:before="100" w:beforeAutospacing="1" w:after="100" w:afterAutospacing="1"/>
        <w:rPr>
          <w:rFonts w:ascii="Calibri" w:eastAsia="Times New Roman" w:hAnsi="Calibri" w:cs="Calibri"/>
          <w:b/>
          <w:bCs/>
          <w:kern w:val="0"/>
          <w:lang w:val="en-GB" w:eastAsia="en-GB"/>
          <w14:ligatures w14:val="none"/>
        </w:rPr>
      </w:pPr>
      <w:r w:rsidRPr="00F131A5">
        <w:rPr>
          <w:rFonts w:ascii="Calibri" w:eastAsia="Times New Roman" w:hAnsi="Calibri" w:cs="Calibri"/>
          <w:b/>
          <w:bCs/>
          <w:kern w:val="0"/>
          <w:lang w:val="en-GB" w:eastAsia="en-GB"/>
          <w14:ligatures w14:val="none"/>
        </w:rPr>
        <w:t>Responding to concerns already raised about the potential cost of a National Care Service</w:t>
      </w:r>
      <w:r w:rsidR="00781B25">
        <w:rPr>
          <w:rFonts w:ascii="Calibri" w:eastAsia="Times New Roman" w:hAnsi="Calibri" w:cs="Calibri"/>
          <w:b/>
          <w:bCs/>
          <w:kern w:val="0"/>
          <w:lang w:val="en-GB" w:eastAsia="en-GB"/>
          <w14:ligatures w14:val="none"/>
        </w:rPr>
        <w:t xml:space="preserve"> Dr Brian Fisher, Co-chair of End Social Care Disgrace</w:t>
      </w:r>
      <w:r w:rsidR="007E2DC5">
        <w:rPr>
          <w:rFonts w:ascii="Calibri" w:eastAsia="Times New Roman" w:hAnsi="Calibri" w:cs="Calibri"/>
          <w:b/>
          <w:bCs/>
          <w:kern w:val="0"/>
          <w:lang w:val="en-GB" w:eastAsia="en-GB"/>
          <w14:ligatures w14:val="none"/>
        </w:rPr>
        <w:t xml:space="preserve"> </w:t>
      </w:r>
      <w:r w:rsidR="00230FF2" w:rsidRPr="00230FF2">
        <w:rPr>
          <w:rFonts w:ascii="Calibri" w:eastAsia="Times New Roman" w:hAnsi="Calibri" w:cs="Calibri"/>
          <w:b/>
          <w:bCs/>
          <w:kern w:val="0"/>
          <w:lang w:val="en-GB" w:eastAsia="en-GB"/>
          <w14:ligatures w14:val="none"/>
        </w:rPr>
        <w:t xml:space="preserve">said: </w:t>
      </w:r>
    </w:p>
    <w:p w14:paraId="4E43B1FF" w14:textId="5445B054" w:rsidR="00F131A5" w:rsidRPr="00781B25" w:rsidRDefault="00230FF2" w:rsidP="00F131A5">
      <w:pPr>
        <w:spacing w:before="100" w:beforeAutospacing="1" w:after="100" w:afterAutospacing="1"/>
        <w:rPr>
          <w:rFonts w:ascii="Calibri" w:eastAsia="Times New Roman" w:hAnsi="Calibri" w:cs="Calibri"/>
          <w:b/>
          <w:bCs/>
          <w:i/>
          <w:iCs/>
          <w:kern w:val="0"/>
          <w:lang w:val="en-GB" w:eastAsia="en-GB"/>
          <w14:ligatures w14:val="none"/>
        </w:rPr>
      </w:pPr>
      <w:r>
        <w:rPr>
          <w:rFonts w:ascii="Calibri" w:eastAsia="Times New Roman" w:hAnsi="Calibri" w:cs="Calibri"/>
          <w:i/>
          <w:iCs/>
          <w:kern w:val="0"/>
          <w:lang w:val="en-GB" w:eastAsia="en-GB"/>
          <w14:ligatures w14:val="none"/>
        </w:rPr>
        <w:t>“</w:t>
      </w:r>
      <w:r w:rsidR="00781B25">
        <w:rPr>
          <w:rFonts w:ascii="Calibri" w:eastAsia="Times New Roman" w:hAnsi="Calibri" w:cs="Calibri"/>
          <w:i/>
          <w:iCs/>
          <w:kern w:val="0"/>
          <w:lang w:val="en-GB" w:eastAsia="en-GB"/>
          <w14:ligatures w14:val="none"/>
        </w:rPr>
        <w:t xml:space="preserve">I point to ESCAD’s </w:t>
      </w:r>
      <w:r w:rsidR="00F131A5" w:rsidRPr="00F131A5">
        <w:rPr>
          <w:rFonts w:ascii="Calibri" w:eastAsia="Times New Roman" w:hAnsi="Calibri" w:cs="Calibri"/>
          <w:i/>
          <w:iCs/>
          <w:kern w:val="0"/>
          <w:lang w:val="en-GB" w:eastAsia="en-GB"/>
          <w14:ligatures w14:val="none"/>
        </w:rPr>
        <w:t>previous work on the funding of adult social care.</w:t>
      </w:r>
      <w:r w:rsidRPr="00230FF2">
        <w:rPr>
          <w:rFonts w:ascii="Calibri" w:eastAsia="Times New Roman" w:hAnsi="Calibri" w:cs="Calibri"/>
          <w:i/>
          <w:iCs/>
          <w:kern w:val="0"/>
          <w:lang w:val="en-GB" w:eastAsia="en-GB"/>
          <w14:ligatures w14:val="none"/>
        </w:rPr>
        <w:t xml:space="preserve"> T</w:t>
      </w:r>
      <w:r w:rsidR="00F131A5" w:rsidRPr="00F131A5">
        <w:rPr>
          <w:rFonts w:ascii="Calibri" w:eastAsia="Times New Roman" w:hAnsi="Calibri" w:cs="Calibri"/>
          <w:i/>
          <w:iCs/>
          <w:kern w:val="0"/>
          <w:lang w:val="en-GB" w:eastAsia="en-GB"/>
          <w14:ligatures w14:val="none"/>
        </w:rPr>
        <w:t xml:space="preserve">he current system already carries substantial costs for individuals and their families, as well as for the NHS and the wider public finances. </w:t>
      </w:r>
      <w:r w:rsidR="00781B25">
        <w:rPr>
          <w:rFonts w:ascii="Calibri" w:eastAsia="Times New Roman" w:hAnsi="Calibri" w:cs="Calibri"/>
          <w:i/>
          <w:iCs/>
          <w:kern w:val="0"/>
          <w:lang w:val="en-GB" w:eastAsia="en-GB"/>
          <w14:ligatures w14:val="none"/>
        </w:rPr>
        <w:t xml:space="preserve">We </w:t>
      </w:r>
      <w:r w:rsidR="00F131A5" w:rsidRPr="00F131A5">
        <w:rPr>
          <w:rFonts w:ascii="Calibri" w:eastAsia="Times New Roman" w:hAnsi="Calibri" w:cs="Calibri"/>
          <w:i/>
          <w:iCs/>
          <w:kern w:val="0"/>
          <w:lang w:val="en-GB" w:eastAsia="en-GB"/>
          <w14:ligatures w14:val="none"/>
        </w:rPr>
        <w:t>argue</w:t>
      </w:r>
      <w:r w:rsidR="00781B25">
        <w:rPr>
          <w:rFonts w:ascii="Calibri" w:eastAsia="Times New Roman" w:hAnsi="Calibri" w:cs="Calibri"/>
          <w:i/>
          <w:iCs/>
          <w:kern w:val="0"/>
          <w:lang w:val="en-GB" w:eastAsia="en-GB"/>
          <w14:ligatures w14:val="none"/>
        </w:rPr>
        <w:t xml:space="preserve"> </w:t>
      </w:r>
      <w:r w:rsidR="00F131A5" w:rsidRPr="00F131A5">
        <w:rPr>
          <w:rFonts w:ascii="Calibri" w:eastAsia="Times New Roman" w:hAnsi="Calibri" w:cs="Calibri"/>
          <w:i/>
          <w:iCs/>
          <w:kern w:val="0"/>
          <w:lang w:val="en-GB" w:eastAsia="en-GB"/>
          <w14:ligatures w14:val="none"/>
        </w:rPr>
        <w:t xml:space="preserve">that when the wider economic benefits of investment in social care are </w:t>
      </w:r>
      <w:proofErr w:type="gramStart"/>
      <w:r w:rsidR="00F131A5" w:rsidRPr="00F131A5">
        <w:rPr>
          <w:rFonts w:ascii="Calibri" w:eastAsia="Times New Roman" w:hAnsi="Calibri" w:cs="Calibri"/>
          <w:i/>
          <w:iCs/>
          <w:kern w:val="0"/>
          <w:lang w:val="en-GB" w:eastAsia="en-GB"/>
          <w14:ligatures w14:val="none"/>
        </w:rPr>
        <w:t>taken into account</w:t>
      </w:r>
      <w:proofErr w:type="gramEnd"/>
      <w:r w:rsidR="00F131A5" w:rsidRPr="00F131A5">
        <w:rPr>
          <w:rFonts w:ascii="Calibri" w:eastAsia="Times New Roman" w:hAnsi="Calibri" w:cs="Calibri"/>
          <w:i/>
          <w:iCs/>
          <w:kern w:val="0"/>
          <w:lang w:val="en-GB" w:eastAsia="en-GB"/>
          <w14:ligatures w14:val="none"/>
        </w:rPr>
        <w:t>, including benefits to families and the state, the net cost of reform is considerably lower.</w:t>
      </w:r>
      <w:r w:rsidRPr="00230FF2">
        <w:rPr>
          <w:rFonts w:ascii="Calibri" w:eastAsia="Times New Roman" w:hAnsi="Calibri" w:cs="Calibri"/>
          <w:i/>
          <w:iCs/>
          <w:kern w:val="0"/>
          <w:lang w:val="en-GB" w:eastAsia="en-GB"/>
          <w14:ligatures w14:val="none"/>
        </w:rPr>
        <w:t xml:space="preserve"> </w:t>
      </w:r>
      <w:r w:rsidR="00781B25">
        <w:rPr>
          <w:rFonts w:ascii="Calibri" w:eastAsia="Times New Roman" w:hAnsi="Calibri" w:cs="Calibri"/>
          <w:i/>
          <w:iCs/>
          <w:kern w:val="0"/>
          <w:lang w:val="en-GB" w:eastAsia="en-GB"/>
          <w14:ligatures w14:val="none"/>
        </w:rPr>
        <w:br/>
      </w:r>
      <w:r w:rsidR="00781B25">
        <w:rPr>
          <w:rFonts w:ascii="Calibri" w:eastAsia="Times New Roman" w:hAnsi="Calibri" w:cs="Calibri"/>
          <w:i/>
          <w:iCs/>
          <w:kern w:val="0"/>
          <w:lang w:val="en-GB" w:eastAsia="en-GB"/>
          <w14:ligatures w14:val="none"/>
        </w:rPr>
        <w:br/>
      </w:r>
      <w:r w:rsidR="00F131A5" w:rsidRPr="00781B25">
        <w:rPr>
          <w:rFonts w:ascii="Calibri" w:eastAsia="Times New Roman" w:hAnsi="Calibri" w:cs="Calibri"/>
          <w:b/>
          <w:bCs/>
          <w:i/>
          <w:iCs/>
          <w:kern w:val="0"/>
          <w:lang w:val="en-GB" w:eastAsia="en-GB"/>
          <w14:ligatures w14:val="none"/>
        </w:rPr>
        <w:t xml:space="preserve">However, </w:t>
      </w:r>
      <w:r w:rsidR="00781B25" w:rsidRPr="00781B25">
        <w:rPr>
          <w:rFonts w:ascii="Calibri" w:eastAsia="Times New Roman" w:hAnsi="Calibri" w:cs="Calibri"/>
          <w:b/>
          <w:bCs/>
          <w:i/>
          <w:iCs/>
          <w:kern w:val="0"/>
          <w:lang w:val="en-GB" w:eastAsia="en-GB"/>
          <w14:ligatures w14:val="none"/>
        </w:rPr>
        <w:t xml:space="preserve">we say that </w:t>
      </w:r>
      <w:r w:rsidR="00F131A5" w:rsidRPr="00781B25">
        <w:rPr>
          <w:rFonts w:ascii="Calibri" w:eastAsia="Times New Roman" w:hAnsi="Calibri" w:cs="Calibri"/>
          <w:b/>
          <w:bCs/>
          <w:i/>
          <w:iCs/>
          <w:kern w:val="0"/>
          <w:lang w:val="en-GB" w:eastAsia="en-GB"/>
          <w14:ligatures w14:val="none"/>
        </w:rPr>
        <w:t>reform should not be delayed until the election and called for a series of interim measures set out in its submission to the Casey Commission.</w:t>
      </w:r>
      <w:r w:rsidRPr="00781B25">
        <w:rPr>
          <w:rFonts w:ascii="Calibri" w:eastAsia="Times New Roman" w:hAnsi="Calibri" w:cs="Calibri"/>
          <w:b/>
          <w:bCs/>
          <w:i/>
          <w:iCs/>
          <w:kern w:val="0"/>
          <w:lang w:val="en-GB" w:eastAsia="en-GB"/>
          <w14:ligatures w14:val="none"/>
        </w:rPr>
        <w:t>”</w:t>
      </w:r>
    </w:p>
    <w:p w14:paraId="16105875" w14:textId="265B908F" w:rsidR="00F131A5" w:rsidRPr="00F131A5" w:rsidRDefault="00A8209D" w:rsidP="00F131A5">
      <w:pPr>
        <w:spacing w:before="100" w:beforeAutospacing="1" w:after="100" w:afterAutospacing="1"/>
        <w:rPr>
          <w:rFonts w:ascii="Calibri" w:eastAsia="Times New Roman" w:hAnsi="Calibri" w:cs="Calibri"/>
          <w:kern w:val="0"/>
          <w:lang w:val="en-GB" w:eastAsia="en-GB"/>
          <w14:ligatures w14:val="none"/>
        </w:rPr>
      </w:pPr>
      <w:r>
        <w:rPr>
          <w:rFonts w:ascii="Calibri" w:eastAsia="Times New Roman" w:hAnsi="Calibri" w:cs="Calibri"/>
          <w:kern w:val="0"/>
          <w:lang w:val="en-GB" w:eastAsia="en-GB"/>
          <w14:ligatures w14:val="none"/>
        </w:rPr>
        <w:t>Measures that councils should implement now</w:t>
      </w:r>
      <w:r w:rsidR="003C1C93">
        <w:rPr>
          <w:rFonts w:ascii="Calibri" w:eastAsia="Times New Roman" w:hAnsi="Calibri" w:cs="Calibri"/>
          <w:kern w:val="0"/>
          <w:lang w:val="en-GB" w:eastAsia="en-GB"/>
          <w14:ligatures w14:val="none"/>
        </w:rPr>
        <w:t xml:space="preserve"> include</w:t>
      </w:r>
      <w:r w:rsidR="00F131A5" w:rsidRPr="00F131A5">
        <w:rPr>
          <w:rFonts w:ascii="Calibri" w:eastAsia="Times New Roman" w:hAnsi="Calibri" w:cs="Calibri"/>
          <w:kern w:val="0"/>
          <w:lang w:val="en-GB" w:eastAsia="en-GB"/>
          <w14:ligatures w14:val="none"/>
        </w:rPr>
        <w:t>:</w:t>
      </w:r>
    </w:p>
    <w:p w14:paraId="0C1E4BA9" w14:textId="77777777" w:rsidR="00F131A5" w:rsidRPr="00F131A5" w:rsidRDefault="00F131A5" w:rsidP="00F131A5">
      <w:pPr>
        <w:numPr>
          <w:ilvl w:val="0"/>
          <w:numId w:val="3"/>
        </w:numPr>
        <w:spacing w:before="100" w:beforeAutospacing="1" w:after="100" w:afterAutospacing="1"/>
        <w:rPr>
          <w:rFonts w:ascii="Calibri" w:eastAsia="Times New Roman" w:hAnsi="Calibri" w:cs="Calibri"/>
          <w:kern w:val="0"/>
          <w:lang w:val="en-GB" w:eastAsia="en-GB"/>
          <w14:ligatures w14:val="none"/>
        </w:rPr>
      </w:pPr>
      <w:r w:rsidRPr="00F131A5">
        <w:rPr>
          <w:rFonts w:ascii="Calibri" w:eastAsia="Times New Roman" w:hAnsi="Calibri" w:cs="Calibri"/>
          <w:kern w:val="0"/>
          <w:lang w:val="en-GB" w:eastAsia="en-GB"/>
          <w14:ligatures w14:val="none"/>
        </w:rPr>
        <w:t>Making domiciliary care free at the point of use and ending the pursuit of existing care-charge debts.</w:t>
      </w:r>
    </w:p>
    <w:p w14:paraId="01494CFE" w14:textId="77777777" w:rsidR="00F131A5" w:rsidRPr="00F131A5" w:rsidRDefault="00F131A5" w:rsidP="00F131A5">
      <w:pPr>
        <w:numPr>
          <w:ilvl w:val="0"/>
          <w:numId w:val="3"/>
        </w:numPr>
        <w:spacing w:before="100" w:beforeAutospacing="1" w:after="100" w:afterAutospacing="1"/>
        <w:rPr>
          <w:rFonts w:ascii="Calibri" w:eastAsia="Times New Roman" w:hAnsi="Calibri" w:cs="Calibri"/>
          <w:kern w:val="0"/>
          <w:lang w:val="en-GB" w:eastAsia="en-GB"/>
          <w14:ligatures w14:val="none"/>
        </w:rPr>
      </w:pPr>
      <w:r w:rsidRPr="00F131A5">
        <w:rPr>
          <w:rFonts w:ascii="Calibri" w:eastAsia="Times New Roman" w:hAnsi="Calibri" w:cs="Calibri"/>
          <w:kern w:val="0"/>
          <w:lang w:val="en-GB" w:eastAsia="en-GB"/>
          <w14:ligatures w14:val="none"/>
        </w:rPr>
        <w:t>Developing not-for-profit local care and support, including cooperatives, micro-enterprises and peer-support projects, in partnership with disabled and older people, carers and communities.</w:t>
      </w:r>
    </w:p>
    <w:p w14:paraId="741B6165" w14:textId="77777777" w:rsidR="00F131A5" w:rsidRPr="00F131A5" w:rsidRDefault="00F131A5" w:rsidP="00F131A5">
      <w:pPr>
        <w:numPr>
          <w:ilvl w:val="0"/>
          <w:numId w:val="3"/>
        </w:numPr>
        <w:spacing w:before="100" w:beforeAutospacing="1" w:after="100" w:afterAutospacing="1"/>
        <w:rPr>
          <w:rFonts w:ascii="Calibri" w:eastAsia="Times New Roman" w:hAnsi="Calibri" w:cs="Calibri"/>
          <w:kern w:val="0"/>
          <w:lang w:val="en-GB" w:eastAsia="en-GB"/>
          <w14:ligatures w14:val="none"/>
        </w:rPr>
      </w:pPr>
      <w:r w:rsidRPr="00F131A5">
        <w:rPr>
          <w:rFonts w:ascii="Calibri" w:eastAsia="Times New Roman" w:hAnsi="Calibri" w:cs="Calibri"/>
          <w:kern w:val="0"/>
          <w:lang w:val="en-GB" w:eastAsia="en-GB"/>
          <w14:ligatures w14:val="none"/>
        </w:rPr>
        <w:t>Working with carers to provide a flexible range of practical and personal support.</w:t>
      </w:r>
    </w:p>
    <w:p w14:paraId="59745794" w14:textId="77777777" w:rsidR="00F131A5" w:rsidRPr="00F131A5" w:rsidRDefault="00F131A5" w:rsidP="00F131A5">
      <w:pPr>
        <w:numPr>
          <w:ilvl w:val="0"/>
          <w:numId w:val="3"/>
        </w:numPr>
        <w:spacing w:before="100" w:beforeAutospacing="1" w:after="100" w:afterAutospacing="1"/>
        <w:rPr>
          <w:rFonts w:ascii="Calibri" w:eastAsia="Times New Roman" w:hAnsi="Calibri" w:cs="Calibri"/>
          <w:kern w:val="0"/>
          <w:lang w:val="en-GB" w:eastAsia="en-GB"/>
          <w14:ligatures w14:val="none"/>
        </w:rPr>
      </w:pPr>
      <w:r w:rsidRPr="00F131A5">
        <w:rPr>
          <w:rFonts w:ascii="Calibri" w:eastAsia="Times New Roman" w:hAnsi="Calibri" w:cs="Calibri"/>
          <w:kern w:val="0"/>
          <w:lang w:val="en-GB" w:eastAsia="en-GB"/>
          <w14:ligatures w14:val="none"/>
        </w:rPr>
        <w:t>Raising care and support workers’ pay immediately to at least £15 an hour.</w:t>
      </w:r>
    </w:p>
    <w:p w14:paraId="5F509FC1" w14:textId="77777777" w:rsidR="00F131A5" w:rsidRPr="00F131A5" w:rsidRDefault="00F131A5" w:rsidP="00F131A5">
      <w:pPr>
        <w:numPr>
          <w:ilvl w:val="0"/>
          <w:numId w:val="3"/>
        </w:numPr>
        <w:spacing w:before="100" w:beforeAutospacing="1" w:after="100" w:afterAutospacing="1"/>
        <w:rPr>
          <w:rFonts w:ascii="Calibri" w:eastAsia="Times New Roman" w:hAnsi="Calibri" w:cs="Calibri"/>
          <w:kern w:val="0"/>
          <w:lang w:val="en-GB" w:eastAsia="en-GB"/>
          <w14:ligatures w14:val="none"/>
        </w:rPr>
      </w:pPr>
      <w:r w:rsidRPr="00F131A5">
        <w:rPr>
          <w:rFonts w:ascii="Calibri" w:eastAsia="Times New Roman" w:hAnsi="Calibri" w:cs="Calibri"/>
          <w:kern w:val="0"/>
          <w:lang w:val="en-GB" w:eastAsia="en-GB"/>
          <w14:ligatures w14:val="none"/>
        </w:rPr>
        <w:t>Transferring sponsorship of overseas care workers to government stewardship and reversing extensions to the leave-to-remain qualification period.</w:t>
      </w:r>
    </w:p>
    <w:p w14:paraId="330DAAE5" w14:textId="77777777" w:rsidR="00F131A5" w:rsidRPr="00F131A5" w:rsidRDefault="00F131A5" w:rsidP="00F131A5">
      <w:pPr>
        <w:numPr>
          <w:ilvl w:val="0"/>
          <w:numId w:val="3"/>
        </w:numPr>
        <w:spacing w:before="100" w:beforeAutospacing="1" w:after="100" w:afterAutospacing="1"/>
        <w:rPr>
          <w:rFonts w:ascii="Calibri" w:eastAsia="Times New Roman" w:hAnsi="Calibri" w:cs="Calibri"/>
          <w:kern w:val="0"/>
          <w:lang w:val="en-GB" w:eastAsia="en-GB"/>
          <w14:ligatures w14:val="none"/>
        </w:rPr>
      </w:pPr>
      <w:r w:rsidRPr="00F131A5">
        <w:rPr>
          <w:rFonts w:ascii="Calibri" w:eastAsia="Times New Roman" w:hAnsi="Calibri" w:cs="Calibri"/>
          <w:kern w:val="0"/>
          <w:lang w:val="en-GB" w:eastAsia="en-GB"/>
          <w14:ligatures w14:val="none"/>
        </w:rPr>
        <w:t>Exploring a guaranteed income or stipend for carers rather than benefits.</w:t>
      </w:r>
    </w:p>
    <w:p w14:paraId="2E61EFBB" w14:textId="77777777" w:rsidR="00F131A5" w:rsidRPr="00F131A5" w:rsidRDefault="00F131A5" w:rsidP="00F131A5">
      <w:pPr>
        <w:numPr>
          <w:ilvl w:val="0"/>
          <w:numId w:val="3"/>
        </w:numPr>
        <w:spacing w:before="100" w:beforeAutospacing="1" w:after="100" w:afterAutospacing="1"/>
        <w:rPr>
          <w:rFonts w:ascii="Calibri" w:eastAsia="Times New Roman" w:hAnsi="Calibri" w:cs="Calibri"/>
          <w:kern w:val="0"/>
          <w:lang w:val="en-GB" w:eastAsia="en-GB"/>
          <w14:ligatures w14:val="none"/>
        </w:rPr>
      </w:pPr>
      <w:r w:rsidRPr="00F131A5">
        <w:rPr>
          <w:rFonts w:ascii="Calibri" w:eastAsia="Times New Roman" w:hAnsi="Calibri" w:cs="Calibri"/>
          <w:kern w:val="0"/>
          <w:lang w:val="en-GB" w:eastAsia="en-GB"/>
          <w14:ligatures w14:val="none"/>
        </w:rPr>
        <w:lastRenderedPageBreak/>
        <w:t>Challenging the marginalisation of disabled and older people and policies that prioritise profit over human need.</w:t>
      </w:r>
    </w:p>
    <w:p w14:paraId="3256543C" w14:textId="259B0CC5" w:rsidR="00F131A5" w:rsidRPr="00F131A5" w:rsidRDefault="00F131A5" w:rsidP="00F131A5">
      <w:pPr>
        <w:spacing w:before="100" w:beforeAutospacing="1" w:after="100" w:afterAutospacing="1"/>
        <w:rPr>
          <w:rFonts w:ascii="Calibri" w:eastAsia="Times New Roman" w:hAnsi="Calibri" w:cs="Calibri"/>
          <w:kern w:val="0"/>
          <w:lang w:val="en-GB" w:eastAsia="en-GB"/>
          <w14:ligatures w14:val="none"/>
        </w:rPr>
      </w:pPr>
      <w:r w:rsidRPr="00F131A5">
        <w:rPr>
          <w:rFonts w:ascii="Calibri" w:eastAsia="Times New Roman" w:hAnsi="Calibri" w:cs="Calibri"/>
          <w:kern w:val="0"/>
          <w:lang w:val="en-GB" w:eastAsia="en-GB"/>
          <w14:ligatures w14:val="none"/>
        </w:rPr>
        <w:t>ESCaD also raised concerns about the absence of detail on the future role of the private sector in a National Care Service.</w:t>
      </w:r>
      <w:r w:rsidR="00230FF2">
        <w:rPr>
          <w:rFonts w:ascii="Calibri" w:eastAsia="Times New Roman" w:hAnsi="Calibri" w:cs="Calibri"/>
          <w:kern w:val="0"/>
          <w:lang w:val="en-GB" w:eastAsia="en-GB"/>
          <w14:ligatures w14:val="none"/>
        </w:rPr>
        <w:t xml:space="preserve"> </w:t>
      </w:r>
      <w:r w:rsidRPr="00F131A5">
        <w:rPr>
          <w:rFonts w:ascii="Calibri" w:eastAsia="Times New Roman" w:hAnsi="Calibri" w:cs="Calibri"/>
          <w:kern w:val="0"/>
          <w:lang w:val="en-GB" w:eastAsia="en-GB"/>
          <w14:ligatures w14:val="none"/>
        </w:rPr>
        <w:t>The campaign estimates that £1.5 billion a year is currently taken out of social care by the private sector and is calling for a plan to remove privatisation from the system.</w:t>
      </w:r>
      <w:r w:rsidR="00230FF2">
        <w:rPr>
          <w:rFonts w:ascii="Calibri" w:eastAsia="Times New Roman" w:hAnsi="Calibri" w:cs="Calibri"/>
          <w:kern w:val="0"/>
          <w:lang w:val="en-GB" w:eastAsia="en-GB"/>
          <w14:ligatures w14:val="none"/>
        </w:rPr>
        <w:t xml:space="preserve"> The group</w:t>
      </w:r>
      <w:r w:rsidRPr="00F131A5">
        <w:rPr>
          <w:rFonts w:ascii="Calibri" w:eastAsia="Times New Roman" w:hAnsi="Calibri" w:cs="Calibri"/>
          <w:kern w:val="0"/>
          <w:lang w:val="en-GB" w:eastAsia="en-GB"/>
          <w14:ligatures w14:val="none"/>
        </w:rPr>
        <w:t xml:space="preserve"> said it would welcome further detail on how a National Care Service would be structured, funded and delivered, while urging immediate measures to address pressures facing people who draw on care and support, unpaid carers and the social care workforce.</w:t>
      </w:r>
    </w:p>
    <w:p w14:paraId="4CF0498B" w14:textId="17391B93" w:rsidR="00931324" w:rsidRPr="00F131A5" w:rsidRDefault="00931324" w:rsidP="00931324">
      <w:pPr>
        <w:rPr>
          <w:rFonts w:ascii="Calibri" w:hAnsi="Calibri" w:cs="Calibri"/>
          <w:b/>
          <w:bCs/>
        </w:rPr>
      </w:pPr>
      <w:r w:rsidRPr="00F131A5">
        <w:rPr>
          <w:rFonts w:ascii="Calibri" w:hAnsi="Calibri" w:cs="Calibri"/>
          <w:b/>
          <w:bCs/>
        </w:rPr>
        <w:t>[ends]</w:t>
      </w:r>
    </w:p>
    <w:p w14:paraId="7C23CEA5" w14:textId="0F1F02A0" w:rsidR="00931324" w:rsidRPr="00F131A5" w:rsidRDefault="00781B25" w:rsidP="00931324">
      <w:pPr>
        <w:rPr>
          <w:rFonts w:ascii="Calibri" w:hAnsi="Calibri" w:cs="Calibri"/>
        </w:rPr>
      </w:pPr>
      <w:r>
        <w:rPr>
          <w:rFonts w:ascii="Calibri" w:hAnsi="Calibri" w:cs="Calibri"/>
        </w:rPr>
        <w:t>For s</w:t>
      </w:r>
      <w:r w:rsidR="00931324" w:rsidRPr="00F131A5">
        <w:rPr>
          <w:rFonts w:ascii="Calibri" w:hAnsi="Calibri" w:cs="Calibri"/>
        </w:rPr>
        <w:t>pokespeople for broadcast intervie</w:t>
      </w:r>
      <w:r>
        <w:rPr>
          <w:rFonts w:ascii="Calibri" w:hAnsi="Calibri" w:cs="Calibri"/>
        </w:rPr>
        <w:t>w please</w:t>
      </w:r>
      <w:r w:rsidR="00931324" w:rsidRPr="00F131A5">
        <w:rPr>
          <w:rFonts w:ascii="Calibri" w:hAnsi="Calibri" w:cs="Calibri"/>
        </w:rPr>
        <w:t xml:space="preserve"> email </w:t>
      </w:r>
      <w:hyperlink r:id="rId5" w:history="1">
        <w:r w:rsidR="00931324" w:rsidRPr="00F131A5">
          <w:rPr>
            <w:rStyle w:val="Hyperlink"/>
            <w:rFonts w:ascii="Calibri" w:hAnsi="Calibri" w:cs="Calibri"/>
          </w:rPr>
          <w:t>endsocialcaredisgrace@gmail.com</w:t>
        </w:r>
      </w:hyperlink>
      <w:r w:rsidR="00931324" w:rsidRPr="00F131A5">
        <w:rPr>
          <w:rFonts w:ascii="Calibri" w:hAnsi="Calibri" w:cs="Calibri"/>
        </w:rPr>
        <w:t>  </w:t>
      </w:r>
    </w:p>
    <w:p w14:paraId="46EB4D5A" w14:textId="77777777" w:rsidR="00931324" w:rsidRPr="00F131A5" w:rsidRDefault="00931324" w:rsidP="00931324">
      <w:pPr>
        <w:rPr>
          <w:rFonts w:ascii="Calibri" w:hAnsi="Calibri" w:cs="Calibri"/>
        </w:rPr>
      </w:pPr>
    </w:p>
    <w:p w14:paraId="44AF9E6B" w14:textId="37760D5C" w:rsidR="00931324" w:rsidRPr="00FD7F3A" w:rsidRDefault="00931324" w:rsidP="00931324">
      <w:pPr>
        <w:rPr>
          <w:rFonts w:ascii="Calibri" w:hAnsi="Calibri" w:cs="Calibri"/>
          <w:b/>
          <w:bCs/>
        </w:rPr>
      </w:pPr>
      <w:r w:rsidRPr="00FD7F3A">
        <w:rPr>
          <w:rFonts w:ascii="Calibri" w:hAnsi="Calibri" w:cs="Calibri"/>
          <w:b/>
          <w:bCs/>
        </w:rPr>
        <w:t>Notes to editors</w:t>
      </w:r>
    </w:p>
    <w:p w14:paraId="26BC285A" w14:textId="77777777" w:rsidR="003453CA" w:rsidRPr="00FD7F3A" w:rsidRDefault="003453CA" w:rsidP="003453CA">
      <w:pPr>
        <w:rPr>
          <w:rFonts w:ascii="Calibri" w:hAnsi="Calibri" w:cs="Calibri"/>
        </w:rPr>
      </w:pPr>
    </w:p>
    <w:p w14:paraId="4E0D90A6" w14:textId="1977968D" w:rsidR="00931324" w:rsidRPr="00FD7F3A" w:rsidRDefault="00FD7F3A">
      <w:pPr>
        <w:rPr>
          <w:rFonts w:ascii="Calibri" w:hAnsi="Calibri" w:cs="Calibri"/>
        </w:rPr>
      </w:pPr>
      <w:r w:rsidRPr="00FD7F3A">
        <w:rPr>
          <w:rFonts w:ascii="Calibri" w:hAnsi="Calibri" w:cs="Calibri"/>
          <w:b/>
          <w:bCs/>
        </w:rPr>
        <w:t xml:space="preserve">[1] </w:t>
      </w:r>
      <w:r w:rsidR="00931324" w:rsidRPr="00FD7F3A">
        <w:rPr>
          <w:rFonts w:ascii="Calibri" w:hAnsi="Calibri" w:cs="Calibri"/>
          <w:b/>
          <w:bCs/>
        </w:rPr>
        <w:t>The End Social Care Disgrace campaign is</w:t>
      </w:r>
      <w:r w:rsidR="00931324" w:rsidRPr="00FD7F3A">
        <w:rPr>
          <w:rFonts w:ascii="Calibri" w:hAnsi="Calibri" w:cs="Calibri"/>
        </w:rPr>
        <w:t xml:space="preserve"> a non-party political alliance calling for radical change to social care. They want to get the market out of social care and make support free at the point of use. Disabled and older people, families and communities must shape what is needed to ensure everyone is enabled to have choice, dignity, and control over their lives. The </w:t>
      </w:r>
      <w:proofErr w:type="spellStart"/>
      <w:r w:rsidR="00931324" w:rsidRPr="00FD7F3A">
        <w:rPr>
          <w:rFonts w:ascii="Calibri" w:hAnsi="Calibri" w:cs="Calibri"/>
        </w:rPr>
        <w:t>organisation</w:t>
      </w:r>
      <w:proofErr w:type="spellEnd"/>
      <w:r w:rsidR="00931324" w:rsidRPr="00FD7F3A">
        <w:rPr>
          <w:rFonts w:ascii="Calibri" w:hAnsi="Calibri" w:cs="Calibri"/>
        </w:rPr>
        <w:t xml:space="preserve"> </w:t>
      </w:r>
      <w:proofErr w:type="gramStart"/>
      <w:r w:rsidR="00931324" w:rsidRPr="00FD7F3A">
        <w:rPr>
          <w:rFonts w:ascii="Calibri" w:hAnsi="Calibri" w:cs="Calibri"/>
        </w:rPr>
        <w:t>wish</w:t>
      </w:r>
      <w:proofErr w:type="gramEnd"/>
      <w:r w:rsidR="00931324" w:rsidRPr="00FD7F3A">
        <w:rPr>
          <w:rFonts w:ascii="Calibri" w:hAnsi="Calibri" w:cs="Calibri"/>
        </w:rPr>
        <w:t xml:space="preserve"> to end discrimination and dismantle barriers to access and for care and support work and the contribution made by informal carers to be properly valued and supported.</w:t>
      </w:r>
    </w:p>
    <w:p w14:paraId="50080034" w14:textId="77777777" w:rsidR="00931324" w:rsidRPr="00FD7F3A" w:rsidRDefault="00931324">
      <w:pPr>
        <w:rPr>
          <w:rFonts w:ascii="Calibri" w:hAnsi="Calibri" w:cs="Calibri"/>
        </w:rPr>
      </w:pPr>
    </w:p>
    <w:p w14:paraId="18E4CDA7" w14:textId="79731C0C" w:rsidR="00FE15E0" w:rsidRPr="00FD7F3A" w:rsidRDefault="003453CA">
      <w:pPr>
        <w:rPr>
          <w:rFonts w:ascii="Calibri" w:hAnsi="Calibri" w:cs="Calibri"/>
        </w:rPr>
      </w:pPr>
      <w:r w:rsidRPr="00FD7F3A">
        <w:rPr>
          <w:rFonts w:ascii="Calibri" w:hAnsi="Calibri" w:cs="Calibri"/>
        </w:rPr>
        <w:t>ESCaD is fighting for a freestanding National Care, Support, Independent Living Service:</w:t>
      </w:r>
      <w:r w:rsidRPr="00FD7F3A">
        <w:rPr>
          <w:rFonts w:ascii="Calibri" w:hAnsi="Calibri" w:cs="Calibri"/>
        </w:rPr>
        <w:br/>
        <w:t>1. Funded through Government investment and progressive taxation</w:t>
      </w:r>
      <w:r w:rsidRPr="00FD7F3A">
        <w:rPr>
          <w:rFonts w:ascii="Calibri" w:hAnsi="Calibri" w:cs="Calibri"/>
        </w:rPr>
        <w:br/>
        <w:t>2. Free at the point of use</w:t>
      </w:r>
      <w:r w:rsidRPr="00FD7F3A">
        <w:rPr>
          <w:rFonts w:ascii="Calibri" w:hAnsi="Calibri" w:cs="Calibri"/>
        </w:rPr>
        <w:br/>
        <w:t>3. Publicly provided and accountable</w:t>
      </w:r>
      <w:r w:rsidRPr="00FD7F3A">
        <w:rPr>
          <w:rFonts w:ascii="Calibri" w:hAnsi="Calibri" w:cs="Calibri"/>
        </w:rPr>
        <w:br/>
        <w:t>4. Nationally mandated but locally provided</w:t>
      </w:r>
      <w:r w:rsidRPr="00FD7F3A">
        <w:rPr>
          <w:rFonts w:ascii="Calibri" w:hAnsi="Calibri" w:cs="Calibri"/>
        </w:rPr>
        <w:br/>
        <w:t>5. Radically re-imagined and co-produced with disabled people, carers, sector workers, and local communities</w:t>
      </w:r>
      <w:r w:rsidRPr="00FD7F3A">
        <w:rPr>
          <w:rFonts w:ascii="Calibri" w:hAnsi="Calibri" w:cs="Calibri"/>
        </w:rPr>
        <w:br/>
        <w:t>6. Offering choice, control, dignity and independence</w:t>
      </w:r>
      <w:r w:rsidRPr="00FD7F3A">
        <w:rPr>
          <w:rFonts w:ascii="Calibri" w:hAnsi="Calibri" w:cs="Calibri"/>
        </w:rPr>
        <w:br/>
        <w:t>7. Providing a range of practical and financial support to carers, gives them rights and values their expertise</w:t>
      </w:r>
      <w:r w:rsidRPr="00FD7F3A">
        <w:rPr>
          <w:rFonts w:ascii="Calibri" w:hAnsi="Calibri" w:cs="Calibri"/>
        </w:rPr>
        <w:br/>
        <w:t>8. Ensuring that all care and support staff receive pay, conditions, training and access to progression which reflects their high value and skills</w:t>
      </w:r>
    </w:p>
    <w:p w14:paraId="57B8ACDA" w14:textId="77777777" w:rsidR="003453CA" w:rsidRPr="00FD7F3A" w:rsidRDefault="003453CA">
      <w:pPr>
        <w:rPr>
          <w:rFonts w:ascii="Calibri" w:hAnsi="Calibri" w:cs="Calibri"/>
        </w:rPr>
      </w:pPr>
    </w:p>
    <w:p w14:paraId="0F41A220" w14:textId="59B71BF4" w:rsidR="003453CA" w:rsidRPr="00FD7F3A" w:rsidRDefault="003453CA">
      <w:pPr>
        <w:rPr>
          <w:rFonts w:ascii="Calibri" w:hAnsi="Calibri" w:cs="Calibri"/>
        </w:rPr>
      </w:pPr>
    </w:p>
    <w:p w14:paraId="470DF3DA" w14:textId="77777777" w:rsidR="00FE15E0" w:rsidRPr="00FD7F3A" w:rsidRDefault="00FE15E0">
      <w:pPr>
        <w:rPr>
          <w:rFonts w:ascii="Calibri" w:hAnsi="Calibri" w:cs="Calibri"/>
        </w:rPr>
      </w:pPr>
    </w:p>
    <w:sectPr w:rsidR="00FE15E0" w:rsidRPr="00FD7F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544755"/>
    <w:multiLevelType w:val="multilevel"/>
    <w:tmpl w:val="74648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C75660"/>
    <w:multiLevelType w:val="hybridMultilevel"/>
    <w:tmpl w:val="B5AE7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4A4953"/>
    <w:multiLevelType w:val="multilevel"/>
    <w:tmpl w:val="5E204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7705916">
    <w:abstractNumId w:val="1"/>
  </w:num>
  <w:num w:numId="2" w16cid:durableId="1385594543">
    <w:abstractNumId w:val="0"/>
  </w:num>
  <w:num w:numId="3" w16cid:durableId="194911581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5E0"/>
    <w:rsid w:val="002250F2"/>
    <w:rsid w:val="00230FF2"/>
    <w:rsid w:val="003453CA"/>
    <w:rsid w:val="003C1C93"/>
    <w:rsid w:val="00484DDF"/>
    <w:rsid w:val="00524FB1"/>
    <w:rsid w:val="005C3577"/>
    <w:rsid w:val="00781B25"/>
    <w:rsid w:val="007C6B4E"/>
    <w:rsid w:val="007E2DC5"/>
    <w:rsid w:val="007F47C2"/>
    <w:rsid w:val="0085646A"/>
    <w:rsid w:val="008A11EF"/>
    <w:rsid w:val="00931324"/>
    <w:rsid w:val="00953BEE"/>
    <w:rsid w:val="00A150F9"/>
    <w:rsid w:val="00A8209D"/>
    <w:rsid w:val="00B769BA"/>
    <w:rsid w:val="00F131A5"/>
    <w:rsid w:val="00F505F2"/>
    <w:rsid w:val="00FD7F3A"/>
    <w:rsid w:val="00FE1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870F3"/>
  <w15:chartTrackingRefBased/>
  <w15:docId w15:val="{637A18C8-A962-4605-A532-FFE98954E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324"/>
  </w:style>
  <w:style w:type="paragraph" w:styleId="Heading1">
    <w:name w:val="heading 1"/>
    <w:basedOn w:val="Normal"/>
    <w:next w:val="Normal"/>
    <w:link w:val="Heading1Char"/>
    <w:uiPriority w:val="9"/>
    <w:qFormat/>
    <w:rsid w:val="00FE15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15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15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15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15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15E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15E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15E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15E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15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15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15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15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15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15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15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15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15E0"/>
    <w:rPr>
      <w:rFonts w:eastAsiaTheme="majorEastAsia" w:cstheme="majorBidi"/>
      <w:color w:val="272727" w:themeColor="text1" w:themeTint="D8"/>
    </w:rPr>
  </w:style>
  <w:style w:type="paragraph" w:styleId="Title">
    <w:name w:val="Title"/>
    <w:basedOn w:val="Normal"/>
    <w:next w:val="Normal"/>
    <w:link w:val="TitleChar"/>
    <w:uiPriority w:val="10"/>
    <w:qFormat/>
    <w:rsid w:val="00FE15E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15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15E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15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15E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E15E0"/>
    <w:rPr>
      <w:i/>
      <w:iCs/>
      <w:color w:val="404040" w:themeColor="text1" w:themeTint="BF"/>
    </w:rPr>
  </w:style>
  <w:style w:type="paragraph" w:styleId="ListParagraph">
    <w:name w:val="List Paragraph"/>
    <w:basedOn w:val="Normal"/>
    <w:uiPriority w:val="34"/>
    <w:qFormat/>
    <w:rsid w:val="00FE15E0"/>
    <w:pPr>
      <w:ind w:left="720"/>
      <w:contextualSpacing/>
    </w:pPr>
  </w:style>
  <w:style w:type="character" w:styleId="IntenseEmphasis">
    <w:name w:val="Intense Emphasis"/>
    <w:basedOn w:val="DefaultParagraphFont"/>
    <w:uiPriority w:val="21"/>
    <w:qFormat/>
    <w:rsid w:val="00FE15E0"/>
    <w:rPr>
      <w:i/>
      <w:iCs/>
      <w:color w:val="0F4761" w:themeColor="accent1" w:themeShade="BF"/>
    </w:rPr>
  </w:style>
  <w:style w:type="paragraph" w:styleId="IntenseQuote">
    <w:name w:val="Intense Quote"/>
    <w:basedOn w:val="Normal"/>
    <w:next w:val="Normal"/>
    <w:link w:val="IntenseQuoteChar"/>
    <w:uiPriority w:val="30"/>
    <w:qFormat/>
    <w:rsid w:val="00FE15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15E0"/>
    <w:rPr>
      <w:i/>
      <w:iCs/>
      <w:color w:val="0F4761" w:themeColor="accent1" w:themeShade="BF"/>
    </w:rPr>
  </w:style>
  <w:style w:type="character" w:styleId="IntenseReference">
    <w:name w:val="Intense Reference"/>
    <w:basedOn w:val="DefaultParagraphFont"/>
    <w:uiPriority w:val="32"/>
    <w:qFormat/>
    <w:rsid w:val="00FE15E0"/>
    <w:rPr>
      <w:b/>
      <w:bCs/>
      <w:smallCaps/>
      <w:color w:val="0F4761" w:themeColor="accent1" w:themeShade="BF"/>
      <w:spacing w:val="5"/>
    </w:rPr>
  </w:style>
  <w:style w:type="character" w:styleId="Hyperlink">
    <w:name w:val="Hyperlink"/>
    <w:basedOn w:val="DefaultParagraphFont"/>
    <w:uiPriority w:val="99"/>
    <w:unhideWhenUsed/>
    <w:rsid w:val="00A150F9"/>
    <w:rPr>
      <w:color w:val="467886" w:themeColor="hyperlink"/>
      <w:u w:val="single"/>
    </w:rPr>
  </w:style>
  <w:style w:type="character" w:styleId="UnresolvedMention">
    <w:name w:val="Unresolved Mention"/>
    <w:basedOn w:val="DefaultParagraphFont"/>
    <w:uiPriority w:val="99"/>
    <w:semiHidden/>
    <w:unhideWhenUsed/>
    <w:rsid w:val="00A150F9"/>
    <w:rPr>
      <w:color w:val="605E5C"/>
      <w:shd w:val="clear" w:color="auto" w:fill="E1DFDD"/>
    </w:rPr>
  </w:style>
  <w:style w:type="paragraph" w:styleId="NoSpacing">
    <w:name w:val="No Spacing"/>
    <w:uiPriority w:val="1"/>
    <w:qFormat/>
    <w:rsid w:val="00FD7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ndsocialcaredisgrace@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684</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FISHER</dc:creator>
  <cp:keywords/>
  <dc:description/>
  <cp:lastModifiedBy>Olivia O'Sullivan</cp:lastModifiedBy>
  <cp:revision>2</cp:revision>
  <dcterms:created xsi:type="dcterms:W3CDTF">2026-09-29T15:35:00Z</dcterms:created>
  <dcterms:modified xsi:type="dcterms:W3CDTF">2026-09-29T15:35:00Z</dcterms:modified>
</cp:coreProperties>
</file>